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DC" w:rsidRDefault="00A31A92" w:rsidP="00DC39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C39DC">
        <w:rPr>
          <w:rFonts w:ascii="Times New Roman" w:hAnsi="Times New Roman"/>
          <w:b/>
          <w:sz w:val="32"/>
          <w:szCs w:val="32"/>
        </w:rPr>
        <w:t xml:space="preserve">Một số nội dung liên quan đến công tác phòng chống </w:t>
      </w:r>
    </w:p>
    <w:p w:rsidR="00A31A92" w:rsidRPr="00DC39DC" w:rsidRDefault="00A31A92" w:rsidP="00DC39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C39DC">
        <w:rPr>
          <w:rFonts w:ascii="Times New Roman" w:hAnsi="Times New Roman"/>
          <w:b/>
          <w:sz w:val="32"/>
          <w:szCs w:val="32"/>
        </w:rPr>
        <w:t>dịch bệ</w:t>
      </w:r>
      <w:r w:rsidR="00DC39DC" w:rsidRPr="00DC39DC">
        <w:rPr>
          <w:rFonts w:ascii="Times New Roman" w:hAnsi="Times New Roman"/>
          <w:b/>
          <w:sz w:val="32"/>
          <w:szCs w:val="32"/>
        </w:rPr>
        <w:t xml:space="preserve">nh </w:t>
      </w:r>
      <w:r w:rsidRPr="00DC39DC">
        <w:rPr>
          <w:rFonts w:ascii="Times New Roman" w:hAnsi="Times New Roman"/>
          <w:b/>
          <w:sz w:val="32"/>
          <w:szCs w:val="32"/>
        </w:rPr>
        <w:t>Covid-19</w:t>
      </w:r>
    </w:p>
    <w:p w:rsidR="00A31A92" w:rsidRPr="00DC39DC" w:rsidRDefault="00171685" w:rsidP="00DC39DC">
      <w:pPr>
        <w:tabs>
          <w:tab w:val="left" w:pos="2317"/>
        </w:tabs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207.75pt;margin-top:2.45pt;width:36.8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0uOAIAAIUEAAAOAAAAZHJzL2Uyb0RvYy54bWysVE1v2zAMvQ/YfxB0T21nbpYadYrCTnbp&#10;1gDtfoAiybEwWRQkNU4w7L+PUj62bpdimA+yZJGP5OOjb+/2gyY76bwCU9PiKqdEGg5CmW1Nvz6v&#10;JnNKfGBGMA1G1vQgPb1bvH93O9pKTqEHLaQjCGJ8Ndqa9iHYKss87+XA/BVYafCyAzewgEe3zYRj&#10;I6IPOpvm+SwbwQnrgEvv8Wt7vKSLhN91kofHrvMyEF1TzC2k1aV1E9dsccuqrWO2V/yUBvuHLAam&#10;DAa9QLUsMPLi1F9Qg+IOPHThisOQQdcpLlMNWE2R/1HNU8+sTLUgOd5eaPL/D5Z/2a0dUQJ7R4lh&#10;A7boKTimtn0g987BSBowBmkER4rI1mh9hU6NWbtYL9+bJ/sA/JsnBpqema1MWT8fLEIlj+yVSzx4&#10;izE342cQaMNeAiTq9p0bIiSSQvapQ4dLh+Q+EI4fy9k8z7GP/HyVsersZ50PnyQMJG5q6k9lXPIv&#10;UhS2e/AB60DHs0MMamCltE5q0IaMNb25nl4nBw9aiXgZzbzbbhrtyI5FPaUnkoJgr8wcvBiRwHrJ&#10;xNIIEhIfBmeARvRBCkq0xJGJu2QZmNJvscRY2sRckBMs5bQ7iu37TX6znC/n5aSczpaTMm/byf2q&#10;KSezVfHxuv3QNk1b/IhlFWXVKyGkiZWdhV+UbxPWaQSPkr1I/0Jh9ho90YPJnt8p6SSKqIOjojYg&#10;DmsXmYz6QK0n49NcxmH6/Zysfv09Fj8BAAD//wMAUEsDBBQABgAIAAAAIQC/Sd/K2wAAAAcBAAAP&#10;AAAAZHJzL2Rvd25yZXYueG1sTI5BT4NAFITvJv0Pm9fEi7ELpJiCLE3TpAePtk28btknoOxbwi4F&#10;++t9etHbTGYy8xXb2XbiioNvHSmIVxEIpMqZlmoF59PhcQPCB01Gd45QwRd62JaLu0Lnxk30itdj&#10;qAWPkM+1giaEPpfSVw1a7VeuR+Ls3Q1WB7ZDLc2gJx63nUyi6Ela3RI/NLrHfYPV53G0CtCPaRzt&#10;MlufX27Tw1ty+5j6k1L3y3n3DCLgHP7K8IPP6FAy08WNZLzoFKzjNOUqiwwE5+tNloC4/HpZFvI/&#10;f/kNAAD//wMAUEsBAi0AFAAGAAgAAAAhALaDOJL+AAAA4QEAABMAAAAAAAAAAAAAAAAAAAAAAFtD&#10;b250ZW50X1R5cGVzXS54bWxQSwECLQAUAAYACAAAACEAOP0h/9YAAACUAQAACwAAAAAAAAAAAAAA&#10;AAAvAQAAX3JlbHMvLnJlbHNQSwECLQAUAAYACAAAACEAzl1tLjgCAACFBAAADgAAAAAAAAAAAAAA&#10;AAAuAgAAZHJzL2Uyb0RvYy54bWxQSwECLQAUAAYACAAAACEAv0nfytsAAAAHAQAADwAAAAAAAAAA&#10;AAAAAACSBAAAZHJzL2Rvd25yZXYueG1sUEsFBgAAAAAEAAQA8wAAAJoFAAAAAA==&#10;"/>
        </w:pict>
      </w:r>
    </w:p>
    <w:p w:rsidR="00A31A92" w:rsidRPr="00DC39DC" w:rsidRDefault="00A31A92" w:rsidP="00BB32B7">
      <w:pPr>
        <w:tabs>
          <w:tab w:val="left" w:pos="2317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39DC">
        <w:rPr>
          <w:rFonts w:ascii="Times New Roman" w:hAnsi="Times New Roman" w:cs="Times New Roman"/>
          <w:sz w:val="32"/>
          <w:szCs w:val="32"/>
        </w:rPr>
        <w:t xml:space="preserve">Dịch bệnh Covid-19 đang diễn biến rất nhanh, hết sức phức tạp, khó lường. Bệnh dịch đã và đang đe doạ sức khoẻ, tính mạng của mọi người, không </w:t>
      </w:r>
      <w:r w:rsidR="00DC39DC">
        <w:rPr>
          <w:rFonts w:ascii="Times New Roman" w:hAnsi="Times New Roman" w:cs="Times New Roman"/>
          <w:sz w:val="32"/>
          <w:szCs w:val="32"/>
        </w:rPr>
        <w:t xml:space="preserve">phân biệt </w:t>
      </w:r>
      <w:r w:rsidRPr="00DC39DC">
        <w:rPr>
          <w:rFonts w:ascii="Times New Roman" w:hAnsi="Times New Roman" w:cs="Times New Roman"/>
          <w:sz w:val="32"/>
          <w:szCs w:val="32"/>
        </w:rPr>
        <w:t>tuổi tác, giới tính, ở nông thôn hay thành thị.</w:t>
      </w:r>
    </w:p>
    <w:p w:rsidR="00BB7825" w:rsidRDefault="00A31A92" w:rsidP="00BB32B7">
      <w:pPr>
        <w:tabs>
          <w:tab w:val="left" w:pos="2317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39DC">
        <w:rPr>
          <w:rFonts w:ascii="Times New Roman" w:hAnsi="Times New Roman" w:cs="Times New Roman"/>
          <w:sz w:val="32"/>
          <w:szCs w:val="32"/>
        </w:rPr>
        <w:t xml:space="preserve">Nhằm ngăn ngừa sự lây lan của dịch bệnh Covid-19, thực hiện </w:t>
      </w:r>
      <w:r w:rsidR="00BB7825">
        <w:rPr>
          <w:rFonts w:ascii="Times New Roman" w:hAnsi="Times New Roman" w:cs="Times New Roman"/>
          <w:sz w:val="32"/>
          <w:szCs w:val="32"/>
        </w:rPr>
        <w:t xml:space="preserve">Chỉ thị số 15/CT-TTg ngày 27 tháng 3 năm 2020 của Thủ </w:t>
      </w:r>
      <w:r w:rsidR="00AC2B81">
        <w:rPr>
          <w:rFonts w:ascii="Times New Roman" w:hAnsi="Times New Roman" w:cs="Times New Roman"/>
          <w:sz w:val="32"/>
          <w:szCs w:val="32"/>
        </w:rPr>
        <w:t xml:space="preserve">tướng Chính phủ về quyết liệt thực hiện đợt cao điểm phòng, chống dịch </w:t>
      </w:r>
      <w:r w:rsidR="00AC2B81" w:rsidRPr="00DC39DC">
        <w:rPr>
          <w:rFonts w:ascii="Times New Roman" w:hAnsi="Times New Roman" w:cs="Times New Roman"/>
          <w:sz w:val="32"/>
          <w:szCs w:val="32"/>
        </w:rPr>
        <w:t>Covid-19</w:t>
      </w:r>
      <w:r w:rsidR="00AC2B81">
        <w:rPr>
          <w:rFonts w:ascii="Times New Roman" w:hAnsi="Times New Roman" w:cs="Times New Roman"/>
          <w:sz w:val="32"/>
          <w:szCs w:val="32"/>
        </w:rPr>
        <w:t>.</w:t>
      </w:r>
      <w:r w:rsidR="00B6233E">
        <w:rPr>
          <w:rFonts w:ascii="Times New Roman" w:hAnsi="Times New Roman" w:cs="Times New Roman"/>
          <w:sz w:val="32"/>
          <w:szCs w:val="32"/>
        </w:rPr>
        <w:t xml:space="preserve"> Yêu cầu toàn thể cán bộ và nhân dân trên địa bàn xã thực hiện tốt một số nội dung sau:</w:t>
      </w:r>
    </w:p>
    <w:p w:rsidR="003F45C2" w:rsidRDefault="00A31A92" w:rsidP="00BB32B7">
      <w:pPr>
        <w:spacing w:after="0"/>
        <w:jc w:val="both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 w:rsidRPr="00DC39DC">
        <w:rPr>
          <w:rFonts w:ascii="Times New Roman" w:hAnsi="Times New Roman"/>
          <w:sz w:val="32"/>
          <w:szCs w:val="32"/>
        </w:rPr>
        <w:tab/>
      </w:r>
      <w:r w:rsidRPr="00DC39DC">
        <w:rPr>
          <w:rFonts w:ascii="Times New Roman" w:hAnsi="Times New Roman"/>
          <w:b/>
          <w:sz w:val="32"/>
          <w:szCs w:val="32"/>
        </w:rPr>
        <w:t>1.</w:t>
      </w:r>
      <w:r w:rsidRPr="00DC39DC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Từ</w:t>
      </w:r>
      <w:r w:rsidR="003F45C2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00 giờ ngày 28 tháng 3 đến hết ngày 15 tháng 4 năm 2020:</w:t>
      </w:r>
    </w:p>
    <w:p w:rsidR="003F45C2" w:rsidRDefault="003F45C2" w:rsidP="00BB32B7">
      <w:pPr>
        <w:spacing w:after="0"/>
        <w:jc w:val="both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ab/>
      </w:r>
      <w:r w:rsidR="00261F71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-</w:t>
      </w: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 xml:space="preserve"> Dừng các hoạt động hội họp, các sự kiện tập trung trên 20 người trong 1 phòng; không tụ tập từ 10 người trở lên ngoài phạm vi công sở, trường học, bệnh viện; yêu cầu thực hiện khoảng cách tối thiểu 2m giữa người với người tại các địa điểm công cộng.</w:t>
      </w:r>
    </w:p>
    <w:p w:rsidR="00A31A92" w:rsidRPr="00DC39DC" w:rsidRDefault="00B6233E" w:rsidP="00BB32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261F71">
        <w:rPr>
          <w:rFonts w:ascii="Times New Roman" w:hAnsi="Times New Roman"/>
          <w:sz w:val="32"/>
          <w:szCs w:val="32"/>
        </w:rPr>
        <w:t>-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T</w:t>
      </w:r>
      <w:r w:rsidR="00A31A92" w:rsidRPr="00DC39DC">
        <w:rPr>
          <w:rFonts w:ascii="Times New Roman" w:hAnsi="Times New Roman"/>
          <w:sz w:val="32"/>
          <w:szCs w:val="32"/>
        </w:rPr>
        <w:t>ạm đóng cửa các cơ sở kinh doanh dịch vụ, vui chơi giải trí, điểm cung cấp trò chơi điện tử công cộng (game online), quán café, quán ăn, giải khát</w:t>
      </w:r>
      <w:r>
        <w:rPr>
          <w:rFonts w:ascii="Times New Roman" w:hAnsi="Times New Roman"/>
          <w:sz w:val="32"/>
          <w:szCs w:val="32"/>
        </w:rPr>
        <w:t xml:space="preserve"> trên địa bàn xã.</w:t>
      </w:r>
    </w:p>
    <w:p w:rsidR="00A31A92" w:rsidRPr="00DC39DC" w:rsidRDefault="00A31A92" w:rsidP="00BB32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39DC">
        <w:rPr>
          <w:rFonts w:ascii="Times New Roman" w:hAnsi="Times New Roman" w:cs="Times New Roman"/>
          <w:sz w:val="32"/>
          <w:szCs w:val="32"/>
        </w:rPr>
        <w:tab/>
      </w:r>
      <w:r w:rsidRPr="00DC39DC">
        <w:rPr>
          <w:rFonts w:ascii="Times New Roman" w:hAnsi="Times New Roman" w:cs="Times New Roman"/>
          <w:b/>
          <w:sz w:val="32"/>
          <w:szCs w:val="32"/>
        </w:rPr>
        <w:t>2.</w:t>
      </w:r>
      <w:r w:rsidRPr="00DC39DC">
        <w:rPr>
          <w:rFonts w:ascii="Times New Roman" w:hAnsi="Times New Roman" w:cs="Times New Roman"/>
          <w:sz w:val="32"/>
          <w:szCs w:val="32"/>
        </w:rPr>
        <w:t xml:space="preserve"> Người dân cần thực hiện thật tốt các hướng dẫn của cơ quan chuyên môn, trong đó đặc biệt lưu ý phải làm tốt một số điểm chính sau:</w:t>
      </w:r>
    </w:p>
    <w:p w:rsidR="00A31A92" w:rsidRPr="00DC39DC" w:rsidRDefault="00A31A92" w:rsidP="00BB32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39DC">
        <w:rPr>
          <w:rFonts w:ascii="Times New Roman" w:hAnsi="Times New Roman" w:cs="Times New Roman"/>
          <w:sz w:val="32"/>
          <w:szCs w:val="32"/>
        </w:rPr>
        <w:tab/>
        <w:t>- Hạn chế tối đa ra ngoài, chỉ ra ngoài khi thực sự cần thiết.</w:t>
      </w:r>
    </w:p>
    <w:p w:rsidR="00A31A92" w:rsidRPr="00DC39DC" w:rsidRDefault="00A31A92" w:rsidP="00BB32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39DC">
        <w:rPr>
          <w:rFonts w:ascii="Times New Roman" w:hAnsi="Times New Roman" w:cs="Times New Roman"/>
          <w:sz w:val="32"/>
          <w:szCs w:val="32"/>
        </w:rPr>
        <w:tab/>
        <w:t>- Nếu buộc phải ra ngoài luôn luôn đeo khẩu trang, hãy giữ khoảng cách tiếp xúc, tốt nhất là 2m.</w:t>
      </w:r>
    </w:p>
    <w:p w:rsidR="00A31A92" w:rsidRPr="00DC39DC" w:rsidRDefault="00A31A92" w:rsidP="00BB32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39DC">
        <w:rPr>
          <w:rFonts w:ascii="Times New Roman" w:hAnsi="Times New Roman" w:cs="Times New Roman"/>
          <w:sz w:val="32"/>
          <w:szCs w:val="32"/>
        </w:rPr>
        <w:tab/>
        <w:t>- Thường xuyên rửa tay bằng xà phòng hoặc dung dịch sát khuẩ</w:t>
      </w:r>
      <w:r w:rsidR="00DB4E72">
        <w:rPr>
          <w:rFonts w:ascii="Times New Roman" w:hAnsi="Times New Roman" w:cs="Times New Roman"/>
          <w:sz w:val="32"/>
          <w:szCs w:val="32"/>
        </w:rPr>
        <w:t>n nhiều lần trong ngày.</w:t>
      </w:r>
    </w:p>
    <w:p w:rsidR="00A31A92" w:rsidRPr="00DC39DC" w:rsidRDefault="00A31A92" w:rsidP="00BB32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39DC">
        <w:rPr>
          <w:rFonts w:ascii="Times New Roman" w:hAnsi="Times New Roman" w:cs="Times New Roman"/>
          <w:sz w:val="32"/>
          <w:szCs w:val="32"/>
        </w:rPr>
        <w:tab/>
        <w:t>- Thường xuyên vệ sinh nhà cửa, lau rửa thường xuyên, để thông thoáng, sinh hoạt lành mạnh.</w:t>
      </w:r>
    </w:p>
    <w:p w:rsidR="00B35453" w:rsidRPr="00DC39DC" w:rsidRDefault="00A31A92" w:rsidP="00BB32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39DC">
        <w:rPr>
          <w:rFonts w:ascii="Times New Roman" w:hAnsi="Times New Roman" w:cs="Times New Roman"/>
          <w:sz w:val="32"/>
          <w:szCs w:val="32"/>
        </w:rPr>
        <w:tab/>
        <w:t>- Thực hiện khai báo y tế, cập nhật tình hình sức khỏe hàng ngày, giữ liên hệ thường xuyên với cán bộ y tế, cơ sở y tế.</w:t>
      </w:r>
    </w:p>
    <w:p w:rsidR="00A31A92" w:rsidRPr="00C1055A" w:rsidRDefault="00A31A92" w:rsidP="00C105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39DC">
        <w:rPr>
          <w:rFonts w:ascii="Times New Roman" w:hAnsi="Times New Roman" w:cs="Times New Roman"/>
          <w:sz w:val="32"/>
          <w:szCs w:val="32"/>
        </w:rPr>
        <w:tab/>
        <w:t xml:space="preserve">Mọi người dân hãy cùng chung tay bằng những hành động thiết </w:t>
      </w:r>
      <w:r w:rsidRPr="00BB32B7">
        <w:rPr>
          <w:rFonts w:ascii="Times New Roman" w:hAnsi="Times New Roman" w:cs="Times New Roman"/>
          <w:spacing w:val="-4"/>
          <w:sz w:val="32"/>
          <w:szCs w:val="32"/>
        </w:rPr>
        <w:t>thực</w:t>
      </w:r>
      <w:r w:rsidR="00FE245E">
        <w:rPr>
          <w:rFonts w:ascii="Times New Roman" w:hAnsi="Times New Roman" w:cs="Times New Roman"/>
          <w:spacing w:val="-4"/>
          <w:sz w:val="32"/>
          <w:szCs w:val="32"/>
        </w:rPr>
        <w:t xml:space="preserve"> nhằm</w:t>
      </w:r>
      <w:r w:rsidRPr="00BB32B7">
        <w:rPr>
          <w:rFonts w:ascii="Times New Roman" w:hAnsi="Times New Roman" w:cs="Times New Roman"/>
          <w:spacing w:val="-4"/>
          <w:sz w:val="32"/>
          <w:szCs w:val="32"/>
        </w:rPr>
        <w:t xml:space="preserve"> ngăn chặn, đẩy lùi</w:t>
      </w:r>
      <w:r w:rsidR="00FE245E">
        <w:rPr>
          <w:rFonts w:ascii="Times New Roman" w:hAnsi="Times New Roman" w:cs="Times New Roman"/>
          <w:spacing w:val="-4"/>
          <w:sz w:val="32"/>
          <w:szCs w:val="32"/>
        </w:rPr>
        <w:t xml:space="preserve"> và</w:t>
      </w:r>
      <w:r w:rsidRPr="00BB32B7">
        <w:rPr>
          <w:rFonts w:ascii="Times New Roman" w:hAnsi="Times New Roman" w:cs="Times New Roman"/>
          <w:spacing w:val="-4"/>
          <w:sz w:val="32"/>
          <w:szCs w:val="32"/>
        </w:rPr>
        <w:t xml:space="preserve"> cùng đất nước chiến thắng dịch bệnh Covid-19.</w:t>
      </w:r>
    </w:p>
    <w:sectPr w:rsidR="00A31A92" w:rsidRPr="00C1055A" w:rsidSect="00A31A9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31A92"/>
    <w:rsid w:val="00171685"/>
    <w:rsid w:val="00261F71"/>
    <w:rsid w:val="003F45C2"/>
    <w:rsid w:val="0076434D"/>
    <w:rsid w:val="00A31A92"/>
    <w:rsid w:val="00A41F7F"/>
    <w:rsid w:val="00AC2B81"/>
    <w:rsid w:val="00B35453"/>
    <w:rsid w:val="00B6233E"/>
    <w:rsid w:val="00BB32B7"/>
    <w:rsid w:val="00BB7825"/>
    <w:rsid w:val="00C1055A"/>
    <w:rsid w:val="00DB4E72"/>
    <w:rsid w:val="00DC39DC"/>
    <w:rsid w:val="00F60E43"/>
    <w:rsid w:val="00FE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Tien Duat</dc:creator>
  <cp:lastModifiedBy>huecd.com</cp:lastModifiedBy>
  <cp:revision>2</cp:revision>
  <cp:lastPrinted>2020-03-27T09:07:00Z</cp:lastPrinted>
  <dcterms:created xsi:type="dcterms:W3CDTF">2020-03-30T06:55:00Z</dcterms:created>
  <dcterms:modified xsi:type="dcterms:W3CDTF">2020-03-30T06:55:00Z</dcterms:modified>
</cp:coreProperties>
</file>